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031D94C1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5B2449">
        <w:trPr>
          <w:trHeight w:val="5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52824B30" w:rsidR="001708F2" w:rsidRPr="00327C6E" w:rsidRDefault="001708F2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</w:t>
            </w:r>
          </w:p>
        </w:tc>
      </w:tr>
      <w:tr w:rsidR="00FF003B" w:rsidRPr="00327C6E" w14:paraId="4B6CD440" w14:textId="77777777" w:rsidTr="005B2449">
        <w:trPr>
          <w:trHeight w:val="510"/>
          <w:jc w:val="center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16DB01B5" w:rsidR="00FF003B" w:rsidRPr="00327C6E" w:rsidRDefault="00FF003B" w:rsidP="005B2449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5C8525" w14:textId="5B960FF8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</w:t>
            </w:r>
            <w:r w:rsidR="003E52EB"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</w:t>
            </w:r>
            <w:r w:rsidR="000B46DD"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 </w:t>
            </w:r>
            <w:r w:rsidR="005330B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14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هـ</w:t>
            </w:r>
          </w:p>
        </w:tc>
      </w:tr>
      <w:tr w:rsidR="00A777FF" w:rsidRPr="00327C6E" w14:paraId="5A36F79B" w14:textId="77777777" w:rsidTr="005B2449">
        <w:trPr>
          <w:trHeight w:val="510"/>
          <w:jc w:val="center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A777FF" w:rsidRPr="00327C6E" w:rsidRDefault="00A777FF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4142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EB47" w14:textId="6ADD371F" w:rsidR="00A777FF" w:rsidRPr="00404D3E" w:rsidRDefault="00A777FF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 w:val="28"/>
                <w:szCs w:val="28"/>
              </w:rPr>
            </w:pPr>
          </w:p>
        </w:tc>
      </w:tr>
      <w:tr w:rsidR="006352A0" w:rsidRPr="00327C6E" w14:paraId="05B12A95" w14:textId="77777777" w:rsidTr="005B2449">
        <w:trPr>
          <w:trHeight w:val="682"/>
          <w:jc w:val="center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6EA4B850" w:rsidR="00911358" w:rsidRPr="00327C6E" w:rsidRDefault="00911358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 w:rsidR="00420DF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</w:t>
            </w:r>
            <w:r w:rsidR="00420DF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دير القسم / </w:t>
            </w:r>
            <w:r w:rsidR="00FF003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الإدارة: ......................................................................</w:t>
            </w:r>
            <w:r w:rsidR="00FF003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4033"/>
        <w:gridCol w:w="1081"/>
        <w:gridCol w:w="3534"/>
      </w:tblGrid>
      <w:tr w:rsidR="001708F2" w:rsidRPr="00327C6E" w14:paraId="1AB81CAC" w14:textId="77777777" w:rsidTr="00A777FF">
        <w:trPr>
          <w:trHeight w:val="510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4F40C389" w:rsidR="001708F2" w:rsidRPr="00327C6E" w:rsidRDefault="004D74B9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اسم المستخدم وكلمة المرور</w:t>
            </w:r>
          </w:p>
        </w:tc>
      </w:tr>
      <w:tr w:rsidR="006352A0" w:rsidRPr="00327C6E" w14:paraId="54B90A73" w14:textId="77777777" w:rsidTr="00A777FF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41B15967" w:rsidR="006352A0" w:rsidRPr="00327C6E" w:rsidRDefault="004D74B9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اسم المستخدم 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2E606C26" w:rsidR="00C95778" w:rsidRPr="00327C6E" w:rsidRDefault="00C9577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340D6" w:rsidRPr="00327C6E" w14:paraId="3E6177DE" w14:textId="1A5577A6" w:rsidTr="00A777FF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5B8FCA7A" w:rsidR="003340D6" w:rsidRPr="00327C6E" w:rsidRDefault="004D74B9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كلمة المرور 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28FC3D" w14:textId="126456BE" w:rsidR="003340D6" w:rsidRPr="00327C6E" w:rsidRDefault="003340D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95778" w:rsidRPr="00327C6E" w14:paraId="2E5E672F" w14:textId="77777777" w:rsidTr="00A777FF">
        <w:tblPrEx>
          <w:tblBorders>
            <w:insideH w:val="dashSmallGap" w:sz="4" w:space="0" w:color="auto"/>
          </w:tblBorders>
        </w:tblPrEx>
        <w:tc>
          <w:tcPr>
            <w:tcW w:w="857" w:type="pct"/>
            <w:gridSpan w:val="2"/>
            <w:shd w:val="clear" w:color="auto" w:fill="D9E2F3" w:themeFill="accent5" w:themeFillTint="33"/>
            <w:vAlign w:val="center"/>
          </w:tcPr>
          <w:p w14:paraId="59D2B0B9" w14:textId="389936D2" w:rsidR="00C95778" w:rsidRPr="00327C6E" w:rsidRDefault="004D74B9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توضيح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هام</w:t>
            </w:r>
          </w:p>
        </w:tc>
        <w:tc>
          <w:tcPr>
            <w:tcW w:w="4143" w:type="pct"/>
            <w:gridSpan w:val="3"/>
            <w:shd w:val="clear" w:color="auto" w:fill="auto"/>
          </w:tcPr>
          <w:p w14:paraId="6E2F79BE" w14:textId="52EA37E9" w:rsidR="00C95778" w:rsidRPr="004D74B9" w:rsidRDefault="00A777FF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يجب عليك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تغيير كلمة المرور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وذلك بالدخول إلى حسابك في البوابة عن طريق 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قسم الملف الوظيفي 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ايقونة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 تغيير كلمة </w:t>
            </w:r>
            <w:proofErr w:type="gramStart"/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المرور  علما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ً</w:t>
            </w:r>
            <w:proofErr w:type="gramEnd"/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أن الموظف مسؤول مسؤولي</w:t>
            </w:r>
            <w:r w:rsidR="004D74B9" w:rsidRPr="004D74B9">
              <w:rPr>
                <w:rFonts w:ascii="Sakkal Majalla" w:hAnsi="Sakkal Majalla" w:cs="Sakkal Majalla" w:hint="eastAsia"/>
                <w:bCs/>
                <w:color w:val="000000"/>
                <w:sz w:val="24"/>
                <w:szCs w:val="24"/>
                <w:rtl/>
              </w:rPr>
              <w:t>ة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كاملة عن حسابه وعن ما يصدر منه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ولا يسمح له بمشاركة بيانات الدخول  مع الاخرين للسرية والآمن</w:t>
            </w:r>
            <w:r w:rsidR="00190E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.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777FF" w:rsidRPr="00327C6E" w14:paraId="0A9E3B6D" w14:textId="77777777" w:rsidTr="00404D3E">
        <w:trPr>
          <w:trHeight w:val="510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CF33DFF" w14:textId="77777777" w:rsidR="00A777FF" w:rsidRPr="00327C6E" w:rsidRDefault="00A777FF" w:rsidP="00052345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المستلم </w:t>
            </w:r>
          </w:p>
        </w:tc>
      </w:tr>
      <w:tr w:rsidR="00BB7792" w:rsidRPr="00327C6E" w14:paraId="7D3201B9" w14:textId="77777777" w:rsidTr="00013809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35A8BA0" w14:textId="77777777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bookmarkStart w:id="0" w:name="_Hlk106560608"/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B80D1" w14:textId="70FF6F79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D055" w14:textId="77777777" w:rsidR="00BB7792" w:rsidRDefault="00BB7792" w:rsidP="00BB7792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القسم  </w:t>
            </w:r>
          </w:p>
          <w:p w14:paraId="7D3A10D6" w14:textId="77777777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A036B" w14:textId="4421BF54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B46DD" w:rsidRPr="00327C6E" w14:paraId="313569DC" w14:textId="77777777" w:rsidTr="00013809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2791EF5" w14:textId="77777777" w:rsidR="000B46DD" w:rsidRDefault="000B46DD" w:rsidP="000B46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bookmarkStart w:id="1" w:name="_Hlk104827594"/>
            <w:bookmarkEnd w:id="0"/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53D25" w14:textId="468FE8FE" w:rsidR="000B46DD" w:rsidRDefault="000B46DD" w:rsidP="000B46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14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7B1BA" w14:textId="77777777" w:rsidR="000B46DD" w:rsidRDefault="000B46DD" w:rsidP="000B46DD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9EBBC" w14:textId="77777777" w:rsidR="000B46DD" w:rsidRDefault="000B46DD" w:rsidP="000B46DD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bookmarkEnd w:id="1"/>
    </w:tbl>
    <w:p w14:paraId="0A59A5BE" w14:textId="2C382B96" w:rsidR="006E0BC0" w:rsidRDefault="006E0BC0" w:rsidP="006E0BC0">
      <w:pPr>
        <w:rPr>
          <w:rFonts w:asciiTheme="majorBidi" w:hAnsiTheme="majorBidi" w:cstheme="majorBidi"/>
          <w:sz w:val="28"/>
          <w:szCs w:val="28"/>
          <w:rtl/>
          <w:lang w:eastAsia="en-US"/>
        </w:rPr>
      </w:pPr>
    </w:p>
    <w:p w14:paraId="01ECF0DD" w14:textId="45D0EB05" w:rsidR="006E0BC0" w:rsidRDefault="006E0BC0" w:rsidP="006E0BC0">
      <w:pPr>
        <w:tabs>
          <w:tab w:val="left" w:pos="1287"/>
        </w:tabs>
        <w:rPr>
          <w:rtl/>
          <w:lang w:eastAsia="en-US"/>
        </w:rPr>
      </w:pPr>
      <w:r>
        <w:rPr>
          <w:rtl/>
          <w:lang w:eastAsia="en-US"/>
        </w:rPr>
        <w:tab/>
      </w:r>
    </w:p>
    <w:p w14:paraId="270659C6" w14:textId="7AD4F50E" w:rsidR="006E0BC0" w:rsidRPr="006E0BC0" w:rsidRDefault="00F072DB" w:rsidP="006E0BC0">
      <w:pPr>
        <w:rPr>
          <w:rtl/>
          <w:lang w:eastAsia="en-US"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D7655" wp14:editId="56CA1CE9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96342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0373" w14:textId="77777777" w:rsidR="00F072DB" w:rsidRDefault="006E0BC0" w:rsidP="00F072D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6D535010" w14:textId="256A3E1F" w:rsidR="006E0BC0" w:rsidRPr="0040788F" w:rsidRDefault="006E0BC0" w:rsidP="00F072D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072D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30335F63" w14:textId="77777777" w:rsidR="006E0BC0" w:rsidRPr="0040788F" w:rsidRDefault="006E0BC0" w:rsidP="006E0BC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D765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3.4pt;margin-top:3.55pt;width:154.6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" stroked="f">
                <v:textbox style="mso-fit-shape-to-text:t">
                  <w:txbxContent>
                    <w:p w14:paraId="77DE0373" w14:textId="77777777" w:rsidR="00F072DB" w:rsidRDefault="006E0BC0" w:rsidP="00F072D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6D535010" w14:textId="256A3E1F" w:rsidR="006E0BC0" w:rsidRPr="0040788F" w:rsidRDefault="006E0BC0" w:rsidP="00F072D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072D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30335F63" w14:textId="77777777" w:rsidR="006E0BC0" w:rsidRPr="0040788F" w:rsidRDefault="006E0BC0" w:rsidP="006E0BC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BC0"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B69DE7" wp14:editId="29DF1867">
                <wp:simplePos x="0" y="0"/>
                <wp:positionH relativeFrom="column">
                  <wp:posOffset>2540000</wp:posOffset>
                </wp:positionH>
                <wp:positionV relativeFrom="paragraph">
                  <wp:posOffset>51435</wp:posOffset>
                </wp:positionV>
                <wp:extent cx="1944370" cy="140462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D81D" w14:textId="77777777" w:rsidR="006E0BC0" w:rsidRDefault="006E0BC0" w:rsidP="006E0BC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القسم / الإدارة</w:t>
                            </w:r>
                          </w:p>
                          <w:p w14:paraId="678EB50A" w14:textId="67E8850F" w:rsidR="006E0BC0" w:rsidRPr="0040788F" w:rsidRDefault="006E0BC0" w:rsidP="006E0BC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8C42E67" w14:textId="77777777" w:rsidR="006E0BC0" w:rsidRPr="0040788F" w:rsidRDefault="006E0BC0" w:rsidP="006E0BC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69DE7" id="_x0000_s1027" type="#_x0000_t202" style="position:absolute;left:0;text-align:left;margin-left:200pt;margin-top:4.05pt;width:153.1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" stroked="f">
                <v:textbox style="mso-fit-shape-to-text:t">
                  <w:txbxContent>
                    <w:p w14:paraId="04CDD81D" w14:textId="77777777" w:rsidR="006E0BC0" w:rsidRDefault="006E0BC0" w:rsidP="006E0BC0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القسم / الإدارة</w:t>
                      </w:r>
                    </w:p>
                    <w:p w14:paraId="678EB50A" w14:textId="67E8850F" w:rsidR="006E0BC0" w:rsidRPr="0040788F" w:rsidRDefault="006E0BC0" w:rsidP="006E0BC0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8C42E67" w14:textId="77777777" w:rsidR="006E0BC0" w:rsidRPr="0040788F" w:rsidRDefault="006E0BC0" w:rsidP="006E0BC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71947" w14:textId="6C119C99" w:rsidR="006E0BC0" w:rsidRDefault="000B46DD" w:rsidP="006E0BC0">
      <w:pPr>
        <w:rPr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proofErr w:type="gramStart"/>
      <w:r w:rsidR="006E0BC0" w:rsidRPr="00C4440F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</w:t>
      </w:r>
      <w:r w:rsidR="006E0BC0" w:rsidRPr="004E01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6E0B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proofErr w:type="gramEnd"/>
      <w:r w:rsidR="006E0B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6E0BC0" w:rsidRPr="00FF003B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 w:rsidR="006E0BC0" w:rsidRPr="00FF00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="006E0BC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E0BC0" w:rsidRPr="00FF00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E0BC0" w:rsidRPr="00FF00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="006E0BC0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</w:p>
    <w:p w14:paraId="04E99050" w14:textId="13C257AA" w:rsidR="006E0BC0" w:rsidRPr="006E0BC0" w:rsidRDefault="006E0BC0" w:rsidP="006E0BC0">
      <w:pPr>
        <w:tabs>
          <w:tab w:val="left" w:pos="1330"/>
        </w:tabs>
        <w:rPr>
          <w:rtl/>
          <w:lang w:eastAsia="en-US"/>
        </w:rPr>
      </w:pP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</w:p>
    <w:sectPr w:rsidR="006E0BC0" w:rsidRPr="006E0BC0" w:rsidSect="0032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23C3" w14:textId="77777777" w:rsidR="004F502B" w:rsidRDefault="004F502B">
      <w:r>
        <w:separator/>
      </w:r>
    </w:p>
  </w:endnote>
  <w:endnote w:type="continuationSeparator" w:id="0">
    <w:p w14:paraId="78FB2820" w14:textId="77777777" w:rsidR="004F502B" w:rsidRDefault="004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2E95" w14:textId="77777777" w:rsidR="00276957" w:rsidRDefault="002769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5313C949" w:rsidR="00C63066" w:rsidRPr="00E33930" w:rsidRDefault="00E33930" w:rsidP="00E33930">
    <w:pPr>
      <w:ind w:left="-360"/>
      <w:jc w:val="center"/>
      <w:rPr>
        <w:rFonts w:ascii="Sakkal Majalla" w:hAnsi="Sakkal Majalla" w:cs="Sakkal Majalla"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26426FA2">
              <wp:simplePos x="0" y="0"/>
              <wp:positionH relativeFrom="column">
                <wp:posOffset>-189865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14.95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PruY6d4AAAAIAQAADwAAAGRycy9k&#10;b3ducmV2LnhtbEyPy07DMBBF90j9B2sqsUGt06g0D+JUgARi28cHTGI3iYjHUew26d8zrGA3ozm6&#10;c26xn20vbmb0nSMFm3UEwlDtdEeNgvPpY5WC8AFJY+/IKLgbD/ty8VBgrt1EB3M7hkZwCPkcFbQh&#10;DLmUvm6NRb92gyG+XdxoMfA6NlKPOHG47WUcRTtpsSP+0OJg3ltTfx+vVsHla3p6zqbqM5yTw3b3&#10;hl1SubtSj8v59QVEMHP4g+FXn9WhZKfKXUl70StYxVnGKA/ZBgQD2TYB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D67mOn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C968BB">
      <w:rPr>
        <w:rFonts w:ascii="Sakkal Majalla" w:hAnsi="Sakkal Majalla" w:cs="Sakkal Majalla"/>
        <w:sz w:val="21"/>
        <w:szCs w:val="21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CA1B" w14:textId="77777777" w:rsidR="00276957" w:rsidRDefault="002769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BBC9" w14:textId="77777777" w:rsidR="004F502B" w:rsidRDefault="004F502B">
      <w:r>
        <w:separator/>
      </w:r>
    </w:p>
  </w:footnote>
  <w:footnote w:type="continuationSeparator" w:id="0">
    <w:p w14:paraId="0D56756E" w14:textId="77777777" w:rsidR="004F502B" w:rsidRDefault="004F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CBAD" w14:textId="77777777" w:rsidR="00276957" w:rsidRDefault="002769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5E831BF5" w:rsidR="00E33930" w:rsidRDefault="00276957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79744" behindDoc="0" locked="0" layoutInCell="1" allowOverlap="1" wp14:anchorId="226F0566" wp14:editId="41E733DC">
          <wp:simplePos x="0" y="0"/>
          <wp:positionH relativeFrom="margin">
            <wp:posOffset>2771775</wp:posOffset>
          </wp:positionH>
          <wp:positionV relativeFrom="paragraph">
            <wp:posOffset>-203200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427110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8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69735FE3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9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14FA36A5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54FEB2AE">
              <wp:simplePos x="0" y="0"/>
              <wp:positionH relativeFrom="margin">
                <wp:align>left</wp:align>
              </wp:positionH>
              <wp:positionV relativeFrom="paragraph">
                <wp:posOffset>88265</wp:posOffset>
              </wp:positionV>
              <wp:extent cx="1828800" cy="519379"/>
              <wp:effectExtent l="0" t="0" r="19050" b="14605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519379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652D7A1B" w:rsidR="00E33930" w:rsidRDefault="004D74B9" w:rsidP="004D74B9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نموذج استلام اسم المستخدم وكلمة المرور للبوابة الإلكترونية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30" style="position:absolute;left:0;text-align:left;margin-left:0;margin-top:6.95pt;width:2in;height:40.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652D7A1B" w:rsidR="00E33930" w:rsidRDefault="004D74B9" w:rsidP="004D74B9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نموذج استلام اسم المستخدم وكلمة المرور للبوابة الإلكترونية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69A448A0" w:rsidR="00E33930" w:rsidRDefault="00E33930" w:rsidP="00276957">
    <w:pPr>
      <w:pStyle w:val="a3"/>
      <w:jc w:val="center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rFonts w:hint="cs"/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0251" w14:textId="77777777" w:rsidR="00276957" w:rsidRDefault="002769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6889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133E0"/>
    <w:rsid w:val="00013809"/>
    <w:rsid w:val="00040076"/>
    <w:rsid w:val="000466C4"/>
    <w:rsid w:val="00050341"/>
    <w:rsid w:val="00052D7C"/>
    <w:rsid w:val="00076EFB"/>
    <w:rsid w:val="00084435"/>
    <w:rsid w:val="000A3DAD"/>
    <w:rsid w:val="000B46DD"/>
    <w:rsid w:val="000D1896"/>
    <w:rsid w:val="000D716B"/>
    <w:rsid w:val="00111EBC"/>
    <w:rsid w:val="00123774"/>
    <w:rsid w:val="001708F2"/>
    <w:rsid w:val="00185E2C"/>
    <w:rsid w:val="00190ED2"/>
    <w:rsid w:val="001B3B49"/>
    <w:rsid w:val="001C05BD"/>
    <w:rsid w:val="001F4C4B"/>
    <w:rsid w:val="002405E9"/>
    <w:rsid w:val="00276957"/>
    <w:rsid w:val="002773E8"/>
    <w:rsid w:val="00281AAC"/>
    <w:rsid w:val="002A6917"/>
    <w:rsid w:val="002B4AA1"/>
    <w:rsid w:val="002C2168"/>
    <w:rsid w:val="002E71C7"/>
    <w:rsid w:val="0030051E"/>
    <w:rsid w:val="003026E4"/>
    <w:rsid w:val="00312BED"/>
    <w:rsid w:val="00327C6E"/>
    <w:rsid w:val="003340D6"/>
    <w:rsid w:val="00343FB4"/>
    <w:rsid w:val="003B1177"/>
    <w:rsid w:val="003C27B2"/>
    <w:rsid w:val="003E52EB"/>
    <w:rsid w:val="003F496C"/>
    <w:rsid w:val="00401488"/>
    <w:rsid w:val="00404D3E"/>
    <w:rsid w:val="004067BB"/>
    <w:rsid w:val="0041450A"/>
    <w:rsid w:val="00420582"/>
    <w:rsid w:val="00420DFA"/>
    <w:rsid w:val="004220DD"/>
    <w:rsid w:val="00424EB6"/>
    <w:rsid w:val="00426131"/>
    <w:rsid w:val="004274A0"/>
    <w:rsid w:val="004329AD"/>
    <w:rsid w:val="00437710"/>
    <w:rsid w:val="00451644"/>
    <w:rsid w:val="0046647B"/>
    <w:rsid w:val="00472BD4"/>
    <w:rsid w:val="004740D8"/>
    <w:rsid w:val="0048548F"/>
    <w:rsid w:val="00492D2E"/>
    <w:rsid w:val="00497371"/>
    <w:rsid w:val="004B67D8"/>
    <w:rsid w:val="004D45AA"/>
    <w:rsid w:val="004D74B9"/>
    <w:rsid w:val="004E2615"/>
    <w:rsid w:val="004F502B"/>
    <w:rsid w:val="00521CAF"/>
    <w:rsid w:val="005330BA"/>
    <w:rsid w:val="0054142D"/>
    <w:rsid w:val="0056310A"/>
    <w:rsid w:val="005738B8"/>
    <w:rsid w:val="005B2449"/>
    <w:rsid w:val="005E1DF3"/>
    <w:rsid w:val="005E745E"/>
    <w:rsid w:val="00610E76"/>
    <w:rsid w:val="006245C3"/>
    <w:rsid w:val="00630654"/>
    <w:rsid w:val="00634F7D"/>
    <w:rsid w:val="006352A0"/>
    <w:rsid w:val="00646D53"/>
    <w:rsid w:val="00653BEC"/>
    <w:rsid w:val="00656B77"/>
    <w:rsid w:val="006804EF"/>
    <w:rsid w:val="006978A6"/>
    <w:rsid w:val="006C335F"/>
    <w:rsid w:val="006C55E2"/>
    <w:rsid w:val="006E0BC0"/>
    <w:rsid w:val="00721E92"/>
    <w:rsid w:val="00743D01"/>
    <w:rsid w:val="0075788F"/>
    <w:rsid w:val="007666EC"/>
    <w:rsid w:val="00796011"/>
    <w:rsid w:val="007B045B"/>
    <w:rsid w:val="007B1236"/>
    <w:rsid w:val="007C782D"/>
    <w:rsid w:val="00840282"/>
    <w:rsid w:val="00875F09"/>
    <w:rsid w:val="00884283"/>
    <w:rsid w:val="00907B9F"/>
    <w:rsid w:val="00911358"/>
    <w:rsid w:val="0092132A"/>
    <w:rsid w:val="00952AD2"/>
    <w:rsid w:val="0095498C"/>
    <w:rsid w:val="009D5308"/>
    <w:rsid w:val="00A1178F"/>
    <w:rsid w:val="00A31A4B"/>
    <w:rsid w:val="00A47C47"/>
    <w:rsid w:val="00A67A66"/>
    <w:rsid w:val="00A7367F"/>
    <w:rsid w:val="00A77493"/>
    <w:rsid w:val="00A777FF"/>
    <w:rsid w:val="00AA0F74"/>
    <w:rsid w:val="00AB2F15"/>
    <w:rsid w:val="00AB384A"/>
    <w:rsid w:val="00B1409B"/>
    <w:rsid w:val="00B251E0"/>
    <w:rsid w:val="00B71955"/>
    <w:rsid w:val="00BB7792"/>
    <w:rsid w:val="00C231E8"/>
    <w:rsid w:val="00C26011"/>
    <w:rsid w:val="00C30E50"/>
    <w:rsid w:val="00C4087C"/>
    <w:rsid w:val="00C540BC"/>
    <w:rsid w:val="00C63066"/>
    <w:rsid w:val="00C95778"/>
    <w:rsid w:val="00C968BB"/>
    <w:rsid w:val="00CA59BB"/>
    <w:rsid w:val="00CA7333"/>
    <w:rsid w:val="00CC047D"/>
    <w:rsid w:val="00CD66A0"/>
    <w:rsid w:val="00CE23DA"/>
    <w:rsid w:val="00CF5943"/>
    <w:rsid w:val="00D01306"/>
    <w:rsid w:val="00D03EDD"/>
    <w:rsid w:val="00DB781C"/>
    <w:rsid w:val="00E238A2"/>
    <w:rsid w:val="00E27CB0"/>
    <w:rsid w:val="00E33930"/>
    <w:rsid w:val="00E56774"/>
    <w:rsid w:val="00E741F6"/>
    <w:rsid w:val="00E94E56"/>
    <w:rsid w:val="00EB5819"/>
    <w:rsid w:val="00EC381C"/>
    <w:rsid w:val="00EC6CFC"/>
    <w:rsid w:val="00ED1BC1"/>
    <w:rsid w:val="00ED5330"/>
    <w:rsid w:val="00EE35E3"/>
    <w:rsid w:val="00EF0DE0"/>
    <w:rsid w:val="00EF2F6A"/>
    <w:rsid w:val="00F072DB"/>
    <w:rsid w:val="00F119C3"/>
    <w:rsid w:val="00F17738"/>
    <w:rsid w:val="00F449EC"/>
    <w:rsid w:val="00FA432A"/>
    <w:rsid w:val="00FA4898"/>
    <w:rsid w:val="00FB2535"/>
    <w:rsid w:val="00FB48F1"/>
    <w:rsid w:val="00FB7A4D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18</cp:revision>
  <cp:lastPrinted>2023-02-09T15:41:00Z</cp:lastPrinted>
  <dcterms:created xsi:type="dcterms:W3CDTF">2023-02-26T23:52:00Z</dcterms:created>
  <dcterms:modified xsi:type="dcterms:W3CDTF">2023-10-15T15:10:00Z</dcterms:modified>
</cp:coreProperties>
</file>