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50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8"/>
        <w:gridCol w:w="508"/>
        <w:gridCol w:w="480"/>
        <w:gridCol w:w="2003"/>
        <w:gridCol w:w="1025"/>
        <w:gridCol w:w="944"/>
        <w:gridCol w:w="34"/>
        <w:gridCol w:w="1588"/>
        <w:gridCol w:w="415"/>
        <w:gridCol w:w="1208"/>
        <w:gridCol w:w="794"/>
        <w:gridCol w:w="828"/>
        <w:gridCol w:w="1175"/>
        <w:gridCol w:w="448"/>
        <w:gridCol w:w="638"/>
        <w:gridCol w:w="277"/>
        <w:gridCol w:w="1689"/>
      </w:tblGrid>
      <w:tr w:rsidR="00E437F8" w:rsidRPr="002D1B65" w14:paraId="4C5B7968" w14:textId="77777777" w:rsidTr="00E437F8">
        <w:trPr>
          <w:jc w:val="center"/>
        </w:trPr>
        <w:tc>
          <w:tcPr>
            <w:tcW w:w="2002" w:type="dxa"/>
            <w:gridSpan w:val="4"/>
            <w:shd w:val="clear" w:color="auto" w:fill="FDE9D9" w:themeFill="accent6" w:themeFillTint="33"/>
            <w:vAlign w:val="center"/>
          </w:tcPr>
          <w:p w14:paraId="6467E006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تقرير شهر</w:t>
            </w:r>
          </w:p>
        </w:tc>
        <w:tc>
          <w:tcPr>
            <w:tcW w:w="2003" w:type="dxa"/>
            <w:vAlign w:val="center"/>
          </w:tcPr>
          <w:p w14:paraId="000A2245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03" w:type="dxa"/>
            <w:gridSpan w:val="3"/>
            <w:shd w:val="clear" w:color="auto" w:fill="FDE9D9" w:themeFill="accent6" w:themeFillTint="33"/>
            <w:vAlign w:val="center"/>
          </w:tcPr>
          <w:p w14:paraId="1FD16D9C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العام</w:t>
            </w:r>
          </w:p>
        </w:tc>
        <w:tc>
          <w:tcPr>
            <w:tcW w:w="2003" w:type="dxa"/>
            <w:gridSpan w:val="2"/>
            <w:vAlign w:val="center"/>
          </w:tcPr>
          <w:p w14:paraId="4066CA8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002" w:type="dxa"/>
            <w:gridSpan w:val="2"/>
            <w:shd w:val="clear" w:color="auto" w:fill="FDE9D9" w:themeFill="accent6" w:themeFillTint="33"/>
            <w:vAlign w:val="center"/>
          </w:tcPr>
          <w:p w14:paraId="4274376B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الإدارة</w:t>
            </w:r>
          </w:p>
        </w:tc>
        <w:tc>
          <w:tcPr>
            <w:tcW w:w="2003" w:type="dxa"/>
            <w:gridSpan w:val="2"/>
            <w:tcBorders>
              <w:right w:val="single" w:sz="4" w:space="0" w:color="auto"/>
            </w:tcBorders>
            <w:vAlign w:val="center"/>
          </w:tcPr>
          <w:p w14:paraId="7F7EDB4F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rtl/>
                <w:lang w:eastAsia="en-US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B064EE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32"/>
                <w:szCs w:val="3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32"/>
                <w:szCs w:val="32"/>
                <w:rtl/>
                <w:lang w:eastAsia="en-US"/>
              </w:rPr>
              <w:t>الوحدة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vAlign w:val="center"/>
          </w:tcPr>
          <w:p w14:paraId="4A1CC26C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E437F8" w:rsidRPr="002D1B65" w14:paraId="489C46D3" w14:textId="77777777" w:rsidTr="00375E0E">
        <w:trPr>
          <w:jc w:val="center"/>
        </w:trPr>
        <w:tc>
          <w:tcPr>
            <w:tcW w:w="1522" w:type="dxa"/>
            <w:gridSpan w:val="3"/>
            <w:vMerge w:val="restart"/>
            <w:vAlign w:val="center"/>
          </w:tcPr>
          <w:p w14:paraId="6C4D7241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رقم البرنامج</w:t>
            </w:r>
          </w:p>
        </w:tc>
        <w:tc>
          <w:tcPr>
            <w:tcW w:w="3508" w:type="dxa"/>
            <w:gridSpan w:val="3"/>
            <w:vMerge w:val="restart"/>
            <w:vAlign w:val="center"/>
          </w:tcPr>
          <w:p w14:paraId="722521E5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البرنامج / المهمة / الوسيلة</w:t>
            </w:r>
          </w:p>
        </w:tc>
        <w:tc>
          <w:tcPr>
            <w:tcW w:w="944" w:type="dxa"/>
            <w:vMerge w:val="restart"/>
            <w:vAlign w:val="center"/>
          </w:tcPr>
          <w:p w14:paraId="159238D1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التكلفة</w:t>
            </w:r>
          </w:p>
        </w:tc>
        <w:tc>
          <w:tcPr>
            <w:tcW w:w="6490" w:type="dxa"/>
            <w:gridSpan w:val="8"/>
            <w:vAlign w:val="center"/>
          </w:tcPr>
          <w:p w14:paraId="259A6FB0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  <w:vMerge w:val="restart"/>
            <w:vAlign w:val="center"/>
          </w:tcPr>
          <w:p w14:paraId="30BB6A89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نسبة</w:t>
            </w:r>
          </w:p>
          <w:p w14:paraId="20F2DB12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المنفذ</w:t>
            </w:r>
          </w:p>
        </w:tc>
        <w:tc>
          <w:tcPr>
            <w:tcW w:w="1966" w:type="dxa"/>
            <w:gridSpan w:val="2"/>
            <w:vMerge w:val="restart"/>
            <w:vAlign w:val="center"/>
          </w:tcPr>
          <w:p w14:paraId="1FCAF817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22"/>
                <w:szCs w:val="22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22"/>
                <w:szCs w:val="22"/>
                <w:rtl/>
                <w:lang w:eastAsia="en-US"/>
              </w:rPr>
              <w:t>ملاحظات حول التنفيذ</w:t>
            </w:r>
          </w:p>
        </w:tc>
      </w:tr>
      <w:tr w:rsidR="00E437F8" w:rsidRPr="002D1B65" w14:paraId="5A353DAC" w14:textId="77777777" w:rsidTr="00375E0E">
        <w:trPr>
          <w:jc w:val="center"/>
        </w:trPr>
        <w:tc>
          <w:tcPr>
            <w:tcW w:w="1522" w:type="dxa"/>
            <w:gridSpan w:val="3"/>
            <w:vMerge/>
          </w:tcPr>
          <w:p w14:paraId="2E55D688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  <w:vMerge/>
          </w:tcPr>
          <w:p w14:paraId="2E13FCFE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  <w:vMerge/>
          </w:tcPr>
          <w:p w14:paraId="4FDD7117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D4870DE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الأسبوع الأول</w:t>
            </w:r>
          </w:p>
        </w:tc>
        <w:tc>
          <w:tcPr>
            <w:tcW w:w="1623" w:type="dxa"/>
            <w:gridSpan w:val="2"/>
            <w:vAlign w:val="center"/>
          </w:tcPr>
          <w:p w14:paraId="5F1EFBF8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الأسبوع الثاني</w:t>
            </w:r>
          </w:p>
        </w:tc>
        <w:tc>
          <w:tcPr>
            <w:tcW w:w="1622" w:type="dxa"/>
            <w:gridSpan w:val="2"/>
            <w:vAlign w:val="center"/>
          </w:tcPr>
          <w:p w14:paraId="42B534BB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>الأسبوع الثالث</w:t>
            </w:r>
          </w:p>
        </w:tc>
        <w:tc>
          <w:tcPr>
            <w:tcW w:w="1623" w:type="dxa"/>
            <w:gridSpan w:val="2"/>
            <w:vAlign w:val="center"/>
          </w:tcPr>
          <w:p w14:paraId="3CB4C965" w14:textId="77777777" w:rsidR="00E437F8" w:rsidRPr="00E437F8" w:rsidRDefault="00E437F8" w:rsidP="00375E0E">
            <w:pPr>
              <w:jc w:val="center"/>
              <w:rPr>
                <w:rFonts w:ascii="Calibri" w:eastAsia="Calibri" w:hAnsi="Calibri" w:cs="AGA Rasheeq Bold"/>
                <w:noProof w:val="0"/>
                <w:sz w:val="16"/>
                <w:szCs w:val="16"/>
                <w:rtl/>
                <w:lang w:eastAsia="en-US"/>
              </w:rPr>
            </w:pPr>
            <w:r w:rsidRPr="00E437F8">
              <w:rPr>
                <w:rFonts w:ascii="Calibri" w:eastAsia="Calibri" w:hAnsi="Calibri" w:cs="AGA Rasheeq Bold" w:hint="cs"/>
                <w:noProof w:val="0"/>
                <w:sz w:val="16"/>
                <w:szCs w:val="16"/>
                <w:rtl/>
                <w:lang w:eastAsia="en-US"/>
              </w:rPr>
              <w:t xml:space="preserve">الأسبوع الرابع </w:t>
            </w:r>
          </w:p>
        </w:tc>
        <w:tc>
          <w:tcPr>
            <w:tcW w:w="638" w:type="dxa"/>
            <w:vMerge/>
            <w:vAlign w:val="center"/>
          </w:tcPr>
          <w:p w14:paraId="7E9EEAE6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  <w:vMerge/>
          </w:tcPr>
          <w:p w14:paraId="31A6772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773D4DDC" w14:textId="77777777" w:rsidTr="00375E0E">
        <w:trPr>
          <w:jc w:val="center"/>
        </w:trPr>
        <w:tc>
          <w:tcPr>
            <w:tcW w:w="506" w:type="dxa"/>
          </w:tcPr>
          <w:p w14:paraId="478BE60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5D04354A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057D522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33C5FFE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4DF646C9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C06640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1C379C8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1C7C03C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CA9363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6290D449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692CD03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317C18B9" w14:textId="77777777" w:rsidTr="00375E0E">
        <w:trPr>
          <w:jc w:val="center"/>
        </w:trPr>
        <w:tc>
          <w:tcPr>
            <w:tcW w:w="506" w:type="dxa"/>
          </w:tcPr>
          <w:p w14:paraId="05E0D66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D8CF89E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442A93C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3073EC9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6A49537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1A1510C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3531230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391A2FC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3CA84D9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1FB4B72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72E40AB8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68A627EA" w14:textId="77777777" w:rsidTr="00375E0E">
        <w:trPr>
          <w:jc w:val="center"/>
        </w:trPr>
        <w:tc>
          <w:tcPr>
            <w:tcW w:w="506" w:type="dxa"/>
          </w:tcPr>
          <w:p w14:paraId="00CD4FF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5F82947E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2F87A21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0161CBA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1FCFBA10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F21C83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E0AA12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08D491F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DF04077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64E5F49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64E60DA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b/>
                <w:bCs/>
                <w:noProof w:val="0"/>
                <w:sz w:val="18"/>
                <w:szCs w:val="18"/>
                <w:rtl/>
                <w:lang w:eastAsia="en-US"/>
              </w:rPr>
            </w:pPr>
          </w:p>
        </w:tc>
      </w:tr>
      <w:tr w:rsidR="00E437F8" w:rsidRPr="002D1B65" w14:paraId="3D0C7EB9" w14:textId="77777777" w:rsidTr="00375E0E">
        <w:trPr>
          <w:jc w:val="center"/>
        </w:trPr>
        <w:tc>
          <w:tcPr>
            <w:tcW w:w="506" w:type="dxa"/>
          </w:tcPr>
          <w:p w14:paraId="495625F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08FAFBB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F96D7B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78DF8C6E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331B543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3A79BBE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6B2B9B6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02F4FD7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0BAC38EA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6910207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2ABA02DC" w14:textId="77777777" w:rsidR="00E437F8" w:rsidRPr="002D1B65" w:rsidRDefault="00E437F8" w:rsidP="00375E0E">
            <w:pPr>
              <w:rPr>
                <w:rFonts w:ascii="Calibri" w:eastAsia="Calibri" w:hAnsi="Calibri" w:cs="AL-Mohanad Bold"/>
                <w:b/>
                <w:bCs/>
                <w:noProof w:val="0"/>
                <w:sz w:val="18"/>
                <w:szCs w:val="18"/>
                <w:rtl/>
                <w:lang w:eastAsia="en-US"/>
              </w:rPr>
            </w:pPr>
          </w:p>
        </w:tc>
      </w:tr>
      <w:tr w:rsidR="00E437F8" w:rsidRPr="002D1B65" w14:paraId="0A364D85" w14:textId="77777777" w:rsidTr="00375E0E">
        <w:trPr>
          <w:jc w:val="center"/>
        </w:trPr>
        <w:tc>
          <w:tcPr>
            <w:tcW w:w="506" w:type="dxa"/>
          </w:tcPr>
          <w:p w14:paraId="2366600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297E470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6C76CB20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245B7BB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64A512E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2BD26349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137B2AC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10CE517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617378A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53BA7AA7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34004A7C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4B32C2CF" w14:textId="77777777" w:rsidTr="00375E0E">
        <w:trPr>
          <w:jc w:val="center"/>
        </w:trPr>
        <w:tc>
          <w:tcPr>
            <w:tcW w:w="506" w:type="dxa"/>
          </w:tcPr>
          <w:p w14:paraId="60488BF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5A2E090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331D0EE9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7CD1D16A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185BC85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1422978A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0E1C575C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050302C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F54FA5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0A142330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4196A488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639175F1" w14:textId="77777777" w:rsidTr="00375E0E">
        <w:trPr>
          <w:jc w:val="center"/>
        </w:trPr>
        <w:tc>
          <w:tcPr>
            <w:tcW w:w="506" w:type="dxa"/>
          </w:tcPr>
          <w:p w14:paraId="75684B0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3D131E7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21857E40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194912C0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23611DC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5FBF2BF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40654B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41EC838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297E17A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655F0E9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0ABF2F97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5C6C09BB" w14:textId="77777777" w:rsidTr="00375E0E">
        <w:trPr>
          <w:jc w:val="center"/>
        </w:trPr>
        <w:tc>
          <w:tcPr>
            <w:tcW w:w="506" w:type="dxa"/>
          </w:tcPr>
          <w:p w14:paraId="5E668055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D56184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0AEEBFCE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0440EB0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4986017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34F28DA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58319A6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01FC837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4F4C01E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31F127E7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0B94898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6E0485BE" w14:textId="77777777" w:rsidTr="00375E0E">
        <w:trPr>
          <w:jc w:val="center"/>
        </w:trPr>
        <w:tc>
          <w:tcPr>
            <w:tcW w:w="506" w:type="dxa"/>
          </w:tcPr>
          <w:p w14:paraId="37BE2C0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5AC650F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1ADB9B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50BB072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320D992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4EB8C23C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21004E9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23D2D13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69B0075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21165379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708D0BA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217D5ACB" w14:textId="77777777" w:rsidTr="00375E0E">
        <w:trPr>
          <w:jc w:val="center"/>
        </w:trPr>
        <w:tc>
          <w:tcPr>
            <w:tcW w:w="506" w:type="dxa"/>
          </w:tcPr>
          <w:p w14:paraId="3E8BAAE8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0F285AE1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1A331FF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365EF3DE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73BE660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6A5C5D2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746F6A5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14EF05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7C66C238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0D35DA5A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660679D9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291B0C60" w14:textId="77777777" w:rsidTr="00375E0E">
        <w:trPr>
          <w:jc w:val="center"/>
        </w:trPr>
        <w:tc>
          <w:tcPr>
            <w:tcW w:w="506" w:type="dxa"/>
          </w:tcPr>
          <w:p w14:paraId="6110D2DE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5D768688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508" w:type="dxa"/>
          </w:tcPr>
          <w:p w14:paraId="27140139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508" w:type="dxa"/>
            <w:gridSpan w:val="3"/>
          </w:tcPr>
          <w:p w14:paraId="457FBE2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944" w:type="dxa"/>
          </w:tcPr>
          <w:p w14:paraId="50AF8F5A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7A1B42B6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02DB4A37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2" w:type="dxa"/>
            <w:gridSpan w:val="2"/>
          </w:tcPr>
          <w:p w14:paraId="31BACA77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623" w:type="dxa"/>
            <w:gridSpan w:val="2"/>
          </w:tcPr>
          <w:p w14:paraId="65F610B2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638" w:type="dxa"/>
          </w:tcPr>
          <w:p w14:paraId="2BEB68DD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1966" w:type="dxa"/>
            <w:gridSpan w:val="2"/>
          </w:tcPr>
          <w:p w14:paraId="0122A4DB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0DB2AA47" w14:textId="77777777" w:rsidTr="00E437F8">
        <w:trPr>
          <w:jc w:val="center"/>
        </w:trPr>
        <w:tc>
          <w:tcPr>
            <w:tcW w:w="4005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B675CD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نسبة الالتزام بتنفيذ المخطط له هذا الشهر</w:t>
            </w:r>
          </w:p>
        </w:tc>
        <w:tc>
          <w:tcPr>
            <w:tcW w:w="40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FDEC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%</w:t>
            </w:r>
          </w:p>
        </w:tc>
        <w:tc>
          <w:tcPr>
            <w:tcW w:w="40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070AA8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 xml:space="preserve">إجمالي مصروفات الشهر </w:t>
            </w:r>
          </w:p>
        </w:tc>
        <w:tc>
          <w:tcPr>
            <w:tcW w:w="3052" w:type="dxa"/>
            <w:gridSpan w:val="4"/>
            <w:tcBorders>
              <w:left w:val="single" w:sz="4" w:space="0" w:color="auto"/>
            </w:tcBorders>
            <w:vAlign w:val="center"/>
          </w:tcPr>
          <w:p w14:paraId="5330AEE7" w14:textId="77777777" w:rsidR="00E437F8" w:rsidRPr="002D1B65" w:rsidRDefault="00E437F8" w:rsidP="00375E0E">
            <w:pPr>
              <w:jc w:val="center"/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675C6836" w14:textId="77777777" w:rsidTr="00375E0E">
        <w:trPr>
          <w:jc w:val="center"/>
        </w:trPr>
        <w:tc>
          <w:tcPr>
            <w:tcW w:w="15068" w:type="dxa"/>
            <w:gridSpan w:val="18"/>
          </w:tcPr>
          <w:p w14:paraId="1A3B1334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 xml:space="preserve">أهم الإنجازات: </w:t>
            </w:r>
          </w:p>
        </w:tc>
      </w:tr>
      <w:tr w:rsidR="00E437F8" w:rsidRPr="002D1B65" w14:paraId="09CC4187" w14:textId="77777777" w:rsidTr="00375E0E">
        <w:trPr>
          <w:jc w:val="center"/>
        </w:trPr>
        <w:tc>
          <w:tcPr>
            <w:tcW w:w="15068" w:type="dxa"/>
            <w:gridSpan w:val="18"/>
          </w:tcPr>
          <w:p w14:paraId="5F16D3E8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:rsidR="00E437F8" w:rsidRPr="002D1B65" w14:paraId="562BDA76" w14:textId="77777777" w:rsidTr="00375E0E">
        <w:trPr>
          <w:jc w:val="center"/>
        </w:trPr>
        <w:tc>
          <w:tcPr>
            <w:tcW w:w="15068" w:type="dxa"/>
            <w:gridSpan w:val="18"/>
          </w:tcPr>
          <w:p w14:paraId="7BFA8E23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  <w:r w:rsidRPr="002D1B65">
              <w:rPr>
                <w:rFonts w:ascii="Calibri" w:eastAsia="Calibri" w:hAnsi="Calibri" w:cs="AL-Mohanad Bold" w:hint="cs"/>
                <w:noProof w:val="0"/>
                <w:sz w:val="22"/>
                <w:szCs w:val="22"/>
                <w:rtl/>
                <w:lang w:eastAsia="en-US"/>
              </w:rPr>
              <w:t>مؤشرات التنفيذ:</w:t>
            </w:r>
          </w:p>
        </w:tc>
      </w:tr>
      <w:tr w:rsidR="00E437F8" w:rsidRPr="002D1B65" w14:paraId="2D22B42B" w14:textId="77777777" w:rsidTr="00375E0E">
        <w:trPr>
          <w:jc w:val="center"/>
        </w:trPr>
        <w:tc>
          <w:tcPr>
            <w:tcW w:w="15068" w:type="dxa"/>
            <w:gridSpan w:val="18"/>
          </w:tcPr>
          <w:p w14:paraId="6B68C38C" w14:textId="77777777" w:rsidR="00E437F8" w:rsidRPr="002D1B65" w:rsidRDefault="00E437F8" w:rsidP="00375E0E">
            <w:pPr>
              <w:rPr>
                <w:rFonts w:ascii="Calibri" w:eastAsia="Calibri" w:hAnsi="Calibri" w:cs="AL-Mohanad Bold"/>
                <w:noProof w:val="0"/>
                <w:sz w:val="22"/>
                <w:szCs w:val="22"/>
                <w:rtl/>
                <w:lang w:eastAsia="en-US"/>
              </w:rPr>
            </w:pPr>
          </w:p>
        </w:tc>
      </w:tr>
    </w:tbl>
    <w:p w14:paraId="27669516" w14:textId="77777777" w:rsidR="00031BB8" w:rsidRDefault="00031BB8"/>
    <w:sectPr w:rsidR="00031BB8" w:rsidSect="00E43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E818" w14:textId="77777777" w:rsidR="0083439F" w:rsidRDefault="0083439F" w:rsidP="007711BE">
      <w:r>
        <w:separator/>
      </w:r>
    </w:p>
  </w:endnote>
  <w:endnote w:type="continuationSeparator" w:id="0">
    <w:p w14:paraId="3A5C3932" w14:textId="77777777" w:rsidR="0083439F" w:rsidRDefault="0083439F" w:rsidP="0077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panose1 w:val="00000000000000000000"/>
    <w:charset w:val="B2"/>
    <w:family w:val="auto"/>
    <w:pitch w:val="variable"/>
    <w:sig w:usb0="8000202F" w:usb1="90000008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GA Rasheeq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HurraTxtlight">
    <w:altName w:val="Arial"/>
    <w:charset w:val="B2"/>
    <w:family w:val="auto"/>
    <w:pitch w:val="variable"/>
    <w:sig w:usb0="00002001" w:usb1="80000000" w:usb2="00000008" w:usb3="00000000" w:csb0="00000040" w:csb1="00000000"/>
  </w:font>
  <w:font w:name="K Nasim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otken daei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74F3" w14:textId="77777777" w:rsidR="003216A2" w:rsidRDefault="003216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0C84" w14:textId="77777777" w:rsidR="007711BE" w:rsidRPr="007711BE" w:rsidRDefault="007711BE" w:rsidP="007711BE">
    <w:pPr>
      <w:ind w:left="-360"/>
      <w:jc w:val="center"/>
      <w:rPr>
        <w:rFonts w:ascii="Sakkal Majalla" w:hAnsi="Sakkal Majalla" w:cs="Sakkal Majalla"/>
        <w:sz w:val="22"/>
        <w:szCs w:val="22"/>
      </w:rPr>
    </w:pPr>
    <w:r>
      <w:rPr>
        <w:rFonts w:cs="Times New Roman"/>
        <w:sz w:val="24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0ADF1" wp14:editId="7BFDC213">
              <wp:simplePos x="0" y="0"/>
              <wp:positionH relativeFrom="column">
                <wp:posOffset>-913765</wp:posOffset>
              </wp:positionH>
              <wp:positionV relativeFrom="paragraph">
                <wp:posOffset>-86360</wp:posOffset>
              </wp:positionV>
              <wp:extent cx="791210" cy="240665"/>
              <wp:effectExtent l="0" t="0" r="8890" b="698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24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71BE1" w14:textId="77777777" w:rsidR="007711BE" w:rsidRPr="003B0A77" w:rsidRDefault="007711BE" w:rsidP="007711BE">
                          <w:pPr>
                            <w:rPr>
                              <w:rFonts w:ascii="Sakkal Majalla" w:hAnsi="Sakkal Majalla" w:cs="Sakkal Majalla"/>
                              <w:sz w:val="16"/>
                              <w:szCs w:val="16"/>
                            </w:rPr>
                          </w:pPr>
                          <w:r w:rsidRPr="003B0A77">
                            <w:rPr>
                              <w:rFonts w:ascii="Sakkal Majalla" w:hAnsi="Sakkal Majalla" w:cs="Sakkal Majalla"/>
                              <w:sz w:val="18"/>
                              <w:szCs w:val="18"/>
                              <w:rtl/>
                              <w:lang w:val="ar-SA"/>
                            </w:rPr>
                            <w:t xml:space="preserve">الصفحة </w:t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Pr="007711BE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  <w:lang w:val="ar-SA"/>
                            </w:rPr>
                            <w:t>1</w:t>
                          </w:r>
                          <w:r w:rsidRPr="003B0A77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Pr="003B0A77">
                            <w:rPr>
                              <w:rFonts w:ascii="Sakkal Majalla" w:hAnsi="Sakkal Majalla" w:cs="Sakkal Majalla"/>
                              <w:sz w:val="18"/>
                              <w:szCs w:val="18"/>
                              <w:rtl/>
                              <w:lang w:val="ar-SA"/>
                            </w:rPr>
                            <w:t xml:space="preserve"> من </w:t>
                          </w:r>
                          <w:fldSimple w:instr="NUMPAGES  \* Arabic  \* MERGEFORMAT">
                            <w:r w:rsidRPr="007711BE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  <w:lang w:val="ar-SA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0AD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1.95pt;margin-top:-6.8pt;width:62.3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" stroked="f">
              <v:textbox>
                <w:txbxContent>
                  <w:p w14:paraId="27071BE1" w14:textId="77777777" w:rsidR="007711BE" w:rsidRPr="003B0A77" w:rsidRDefault="007711BE" w:rsidP="007711BE">
                    <w:pPr>
                      <w:rPr>
                        <w:rFonts w:ascii="Sakkal Majalla" w:hAnsi="Sakkal Majalla" w:cs="Sakkal Majalla"/>
                        <w:sz w:val="16"/>
                        <w:szCs w:val="16"/>
                      </w:rPr>
                    </w:pPr>
                    <w:r w:rsidRPr="003B0A77">
                      <w:rPr>
                        <w:rFonts w:ascii="Sakkal Majalla" w:hAnsi="Sakkal Majalla" w:cs="Sakkal Majalla"/>
                        <w:sz w:val="18"/>
                        <w:szCs w:val="18"/>
                        <w:rtl/>
                        <w:lang w:val="ar-SA"/>
                      </w:rPr>
                      <w:t xml:space="preserve">الصفحة </w:t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fldChar w:fldCharType="begin"/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fldChar w:fldCharType="separate"/>
                    </w:r>
                    <w:r w:rsidRPr="007711BE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  <w:lang w:val="ar-SA"/>
                      </w:rPr>
                      <w:t>1</w:t>
                    </w:r>
                    <w:r w:rsidRPr="003B0A77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fldChar w:fldCharType="end"/>
                    </w:r>
                    <w:r w:rsidRPr="003B0A77">
                      <w:rPr>
                        <w:rFonts w:ascii="Sakkal Majalla" w:hAnsi="Sakkal Majalla" w:cs="Sakkal Majalla"/>
                        <w:sz w:val="18"/>
                        <w:szCs w:val="18"/>
                        <w:rtl/>
                        <w:lang w:val="ar-SA"/>
                      </w:rPr>
                      <w:t xml:space="preserve"> من </w:t>
                    </w:r>
                    <w:fldSimple w:instr="NUMPAGES  \* Arabic  \* MERGEFORMAT">
                      <w:r w:rsidRPr="007711BE">
                        <w:rPr>
                          <w:rFonts w:ascii="Sakkal Majalla" w:hAnsi="Sakkal Majalla" w:cs="Sakkal Majalla"/>
                          <w:b/>
                          <w:bCs/>
                          <w:sz w:val="18"/>
                          <w:szCs w:val="18"/>
                          <w:lang w:val="ar-SA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1D30CD">
      <w:rPr>
        <w:rFonts w:ascii="Sakkal Majalla" w:hAnsi="Sakkal Majalla" w:cs="Sakkal Majalla"/>
        <w:sz w:val="22"/>
        <w:szCs w:val="22"/>
        <w:rtl/>
      </w:rPr>
      <w:t xml:space="preserve">إصدار : 1 /0 </w:t>
    </w:r>
    <w:r w:rsidRPr="001D30CD">
      <w:rPr>
        <w:rFonts w:ascii="Sakkal Majalla" w:hAnsi="Sakkal Majalla" w:cs="Sakkal Majalla"/>
        <w:sz w:val="22"/>
        <w:szCs w:val="22"/>
        <w:rtl/>
      </w:rPr>
      <w:tab/>
      <w:t xml:space="preserve">تاريخ الإصدار: 15/11/2020     تاريخ التعديل:- -/- -/- - - -  </w:t>
    </w:r>
    <w:r w:rsidRPr="001D30CD">
      <w:rPr>
        <w:rFonts w:ascii="Sakkal Majalla" w:hAnsi="Sakkal Majalla" w:cs="Sakkal Majalla"/>
        <w:sz w:val="22"/>
        <w:szCs w:val="22"/>
        <w:rtl/>
      </w:rPr>
      <w:tab/>
      <w:t xml:space="preserve">مدة الحفظ: سنتين  </w:t>
    </w:r>
    <w:r w:rsidRPr="001D30CD">
      <w:rPr>
        <w:rFonts w:ascii="Sakkal Majalla" w:hAnsi="Sakkal Majalla" w:cs="Sakkal Majalla"/>
        <w:sz w:val="22"/>
        <w:szCs w:val="22"/>
        <w:rtl/>
      </w:rPr>
      <w:tab/>
      <w:t xml:space="preserve">   </w:t>
    </w:r>
    <w:r>
      <w:rPr>
        <w:rFonts w:ascii="Sakkal Majalla" w:hAnsi="Sakkal Majalla" w:cs="Sakkal Majalla"/>
        <w:sz w:val="22"/>
        <w:szCs w:val="22"/>
      </w:rPr>
      <w:t>EXLF10 -03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6BE9" w14:textId="77777777" w:rsidR="003216A2" w:rsidRDefault="003216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EDB8" w14:textId="77777777" w:rsidR="0083439F" w:rsidRDefault="0083439F" w:rsidP="007711BE">
      <w:r>
        <w:separator/>
      </w:r>
    </w:p>
  </w:footnote>
  <w:footnote w:type="continuationSeparator" w:id="0">
    <w:p w14:paraId="1FEC4CBB" w14:textId="77777777" w:rsidR="0083439F" w:rsidRDefault="0083439F" w:rsidP="0077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9F5B" w14:textId="77777777" w:rsidR="003216A2" w:rsidRDefault="003216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C562" w14:textId="77777777" w:rsidR="007711BE" w:rsidRDefault="007711BE">
    <w:pPr>
      <w:pStyle w:val="a3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DB160" wp14:editId="718A9F4A">
              <wp:simplePos x="0" y="0"/>
              <wp:positionH relativeFrom="margin">
                <wp:posOffset>6890385</wp:posOffset>
              </wp:positionH>
              <wp:positionV relativeFrom="paragraph">
                <wp:posOffset>-303530</wp:posOffset>
              </wp:positionV>
              <wp:extent cx="2719705" cy="1074420"/>
              <wp:effectExtent l="0" t="0" r="0" b="1143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705" cy="1074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61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B56B3" w14:textId="1E090E56" w:rsidR="007711BE" w:rsidRPr="00E77F05" w:rsidRDefault="007711BE" w:rsidP="00E77F05">
                          <w:pPr>
                            <w:jc w:val="center"/>
                            <w:rPr>
                              <w:rFonts w:cs="AlHurraTxtlight"/>
                              <w:color w:val="0066FF"/>
                              <w:sz w:val="22"/>
                              <w:szCs w:val="22"/>
                              <w:rtl/>
                            </w:rPr>
                          </w:pPr>
                          <w:r w:rsidRPr="00E77F05">
                            <w:rPr>
                              <w:rFonts w:cs="AlHurraTxtlight"/>
                              <w:sz w:val="22"/>
                              <w:szCs w:val="22"/>
                              <w:rtl/>
                              <w:lang w:bidi="ar-YE"/>
                            </w:rPr>
                            <w:t>المملـــــكة العـــــربية الســـــعودية</w:t>
                          </w:r>
                          <w:r w:rsidRPr="00E77F05">
                            <w:rPr>
                              <w:rFonts w:cs="AlHurraTxtlight"/>
                              <w:sz w:val="22"/>
                              <w:szCs w:val="22"/>
                              <w:rtl/>
                              <w:lang w:bidi="ar-YE"/>
                            </w:rPr>
                            <w:cr/>
                            <w:t xml:space="preserve"> </w:t>
                          </w:r>
                          <w:r w:rsidRPr="00E77F05">
                            <w:rPr>
                              <w:rFonts w:ascii="Arial" w:hAnsi="Arial" w:cs="AlHurraTxtligh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جمعية</w:t>
                          </w:r>
                          <w:r w:rsidRPr="00E77F05">
                            <w:rPr>
                              <w:rFonts w:ascii="Calibri" w:hAnsi="Calibri" w:cs="AlHurraTxtlight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E77F05">
                            <w:rPr>
                              <w:rFonts w:ascii="Arial" w:hAnsi="Arial" w:cs="AlHurraTxtligh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البر</w:t>
                          </w:r>
                          <w:r w:rsidRPr="00E77F05">
                            <w:rPr>
                              <w:rFonts w:ascii="Calibri" w:hAnsi="Calibri" w:cs="AlHurraTxtlight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E77F05">
                            <w:rPr>
                              <w:rFonts w:ascii="Arial" w:hAnsi="Arial" w:cs="AlHurraTxtligh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بمحافظة</w:t>
                          </w:r>
                          <w:r w:rsidRPr="00E77F05">
                            <w:rPr>
                              <w:rFonts w:ascii="Calibri" w:hAnsi="Calibri" w:cs="AlHurraTxtlight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E77F05">
                            <w:rPr>
                              <w:rFonts w:ascii="Arial" w:hAnsi="Arial" w:cs="AlHurraTxtligh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حفر</w:t>
                          </w:r>
                          <w:r w:rsidRPr="00E77F05">
                            <w:rPr>
                              <w:rFonts w:ascii="Calibri" w:hAnsi="Calibri" w:cs="AlHurraTxtlight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E77F05">
                            <w:rPr>
                              <w:rFonts w:ascii="Arial" w:hAnsi="Arial" w:cs="AlHurraTxtlight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الباطن</w:t>
                          </w:r>
                          <w:r w:rsidRPr="00E77F05">
                            <w:rPr>
                              <w:rFonts w:cs="AlHurraTxtlight"/>
                              <w:sz w:val="22"/>
                              <w:szCs w:val="22"/>
                              <w:rtl/>
                              <w:lang w:bidi="ar-YE"/>
                            </w:rPr>
                            <w:t xml:space="preserve"> </w:t>
                          </w:r>
                          <w:r w:rsidRPr="00E77F05">
                            <w:rPr>
                              <w:rFonts w:cs="AlHurraTxtlight"/>
                              <w:sz w:val="22"/>
                              <w:szCs w:val="22"/>
                              <w:rtl/>
                              <w:lang w:bidi="ar-YE"/>
                            </w:rPr>
                            <w:cr/>
                          </w:r>
                          <w:r w:rsidR="003216A2" w:rsidRPr="003216A2">
                            <w:rPr>
                              <w:rFonts w:cs="AlHurraTxtlight"/>
                              <w:sz w:val="22"/>
                              <w:szCs w:val="22"/>
                              <w:rtl/>
                              <w:lang w:bidi="ar-YE"/>
                            </w:rPr>
                            <w:t>مسجلة بالمركز الوطني لتنمية القطاع غير الربحي</w:t>
                          </w:r>
                          <w:r w:rsidRPr="00E77F05">
                            <w:rPr>
                              <w:rFonts w:cs="AlHurraTxtlight"/>
                              <w:sz w:val="22"/>
                              <w:szCs w:val="22"/>
                              <w:rtl/>
                              <w:lang w:bidi="ar-YE"/>
                            </w:rPr>
                            <w:cr/>
                            <w:t>برقــم</w:t>
                          </w:r>
                          <w:r w:rsidRPr="00E77F05">
                            <w:rPr>
                              <w:rFonts w:cs="AlHurraTxtlight"/>
                              <w:sz w:val="22"/>
                              <w:szCs w:val="22"/>
                              <w:lang w:bidi="ar-YE"/>
                            </w:rPr>
                            <w:t xml:space="preserve"> </w:t>
                          </w:r>
                          <w:r w:rsidRPr="00E77F05">
                            <w:rPr>
                              <w:rFonts w:cs="AlHurraTxtlight" w:hint="cs"/>
                              <w:sz w:val="22"/>
                              <w:szCs w:val="22"/>
                              <w:rtl/>
                            </w:rPr>
                            <w:t>( 110 )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DB1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542.55pt;margin-top:-23.9pt;width:214.15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" filled="f" stroked="f">
              <v:fill opacity="40092f"/>
              <v:textbox inset=",0,,0">
                <w:txbxContent>
                  <w:p w14:paraId="510B56B3" w14:textId="1E090E56" w:rsidR="007711BE" w:rsidRPr="00E77F05" w:rsidRDefault="007711BE" w:rsidP="00E77F05">
                    <w:pPr>
                      <w:jc w:val="center"/>
                      <w:rPr>
                        <w:rFonts w:cs="AlHurraTxtlight"/>
                        <w:color w:val="0066FF"/>
                        <w:sz w:val="22"/>
                        <w:szCs w:val="22"/>
                        <w:rtl/>
                      </w:rPr>
                    </w:pPr>
                    <w:r w:rsidRPr="00E77F05">
                      <w:rPr>
                        <w:rFonts w:cs="AlHurraTxtlight"/>
                        <w:sz w:val="22"/>
                        <w:szCs w:val="22"/>
                        <w:rtl/>
                        <w:lang w:bidi="ar-YE"/>
                      </w:rPr>
                      <w:t>المملـــــكة العـــــربية الســـــعودية</w:t>
                    </w:r>
                    <w:r w:rsidRPr="00E77F05">
                      <w:rPr>
                        <w:rFonts w:cs="AlHurraTxtlight"/>
                        <w:sz w:val="22"/>
                        <w:szCs w:val="22"/>
                        <w:rtl/>
                        <w:lang w:bidi="ar-YE"/>
                      </w:rPr>
                      <w:cr/>
                      <w:t xml:space="preserve"> </w:t>
                    </w:r>
                    <w:r w:rsidRPr="00E77F05">
                      <w:rPr>
                        <w:rFonts w:ascii="Arial" w:hAnsi="Arial" w:cs="AlHurraTxtlight" w:hint="cs"/>
                        <w:b/>
                        <w:bCs/>
                        <w:sz w:val="22"/>
                        <w:szCs w:val="22"/>
                        <w:rtl/>
                      </w:rPr>
                      <w:t>جمعية</w:t>
                    </w:r>
                    <w:r w:rsidRPr="00E77F05">
                      <w:rPr>
                        <w:rFonts w:ascii="Calibri" w:hAnsi="Calibri" w:cs="AlHurraTxtlight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E77F05">
                      <w:rPr>
                        <w:rFonts w:ascii="Arial" w:hAnsi="Arial" w:cs="AlHurraTxtlight" w:hint="cs"/>
                        <w:b/>
                        <w:bCs/>
                        <w:sz w:val="22"/>
                        <w:szCs w:val="22"/>
                        <w:rtl/>
                      </w:rPr>
                      <w:t>البر</w:t>
                    </w:r>
                    <w:r w:rsidRPr="00E77F05">
                      <w:rPr>
                        <w:rFonts w:ascii="Calibri" w:hAnsi="Calibri" w:cs="AlHurraTxtlight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E77F05">
                      <w:rPr>
                        <w:rFonts w:ascii="Arial" w:hAnsi="Arial" w:cs="AlHurraTxtlight" w:hint="cs"/>
                        <w:b/>
                        <w:bCs/>
                        <w:sz w:val="22"/>
                        <w:szCs w:val="22"/>
                        <w:rtl/>
                      </w:rPr>
                      <w:t>بمحافظة</w:t>
                    </w:r>
                    <w:r w:rsidRPr="00E77F05">
                      <w:rPr>
                        <w:rFonts w:ascii="Calibri" w:hAnsi="Calibri" w:cs="AlHurraTxtlight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E77F05">
                      <w:rPr>
                        <w:rFonts w:ascii="Arial" w:hAnsi="Arial" w:cs="AlHurraTxtlight" w:hint="cs"/>
                        <w:b/>
                        <w:bCs/>
                        <w:sz w:val="22"/>
                        <w:szCs w:val="22"/>
                        <w:rtl/>
                      </w:rPr>
                      <w:t>حفر</w:t>
                    </w:r>
                    <w:r w:rsidRPr="00E77F05">
                      <w:rPr>
                        <w:rFonts w:ascii="Calibri" w:hAnsi="Calibri" w:cs="AlHurraTxtlight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E77F05">
                      <w:rPr>
                        <w:rFonts w:ascii="Arial" w:hAnsi="Arial" w:cs="AlHurraTxtlight" w:hint="cs"/>
                        <w:b/>
                        <w:bCs/>
                        <w:sz w:val="22"/>
                        <w:szCs w:val="22"/>
                        <w:rtl/>
                      </w:rPr>
                      <w:t>الباطن</w:t>
                    </w:r>
                    <w:r w:rsidRPr="00E77F05">
                      <w:rPr>
                        <w:rFonts w:cs="AlHurraTxtlight"/>
                        <w:sz w:val="22"/>
                        <w:szCs w:val="22"/>
                        <w:rtl/>
                        <w:lang w:bidi="ar-YE"/>
                      </w:rPr>
                      <w:t xml:space="preserve"> </w:t>
                    </w:r>
                    <w:r w:rsidRPr="00E77F05">
                      <w:rPr>
                        <w:rFonts w:cs="AlHurraTxtlight"/>
                        <w:sz w:val="22"/>
                        <w:szCs w:val="22"/>
                        <w:rtl/>
                        <w:lang w:bidi="ar-YE"/>
                      </w:rPr>
                      <w:cr/>
                    </w:r>
                    <w:r w:rsidR="003216A2" w:rsidRPr="003216A2">
                      <w:rPr>
                        <w:rFonts w:cs="AlHurraTxtlight"/>
                        <w:sz w:val="22"/>
                        <w:szCs w:val="22"/>
                        <w:rtl/>
                        <w:lang w:bidi="ar-YE"/>
                      </w:rPr>
                      <w:t>مسجلة بالمركز الوطني لتنمية القطاع غير الربحي</w:t>
                    </w:r>
                    <w:r w:rsidRPr="00E77F05">
                      <w:rPr>
                        <w:rFonts w:cs="AlHurraTxtlight"/>
                        <w:sz w:val="22"/>
                        <w:szCs w:val="22"/>
                        <w:rtl/>
                        <w:lang w:bidi="ar-YE"/>
                      </w:rPr>
                      <w:cr/>
                      <w:t>برقــم</w:t>
                    </w:r>
                    <w:r w:rsidRPr="00E77F05">
                      <w:rPr>
                        <w:rFonts w:cs="AlHurraTxtlight"/>
                        <w:sz w:val="22"/>
                        <w:szCs w:val="22"/>
                        <w:lang w:bidi="ar-YE"/>
                      </w:rPr>
                      <w:t xml:space="preserve"> </w:t>
                    </w:r>
                    <w:r w:rsidRPr="00E77F05">
                      <w:rPr>
                        <w:rFonts w:cs="AlHurraTxtlight" w:hint="cs"/>
                        <w:sz w:val="22"/>
                        <w:szCs w:val="22"/>
                        <w:rtl/>
                      </w:rPr>
                      <w:t>( 110 )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DDDFB" wp14:editId="2509C904">
              <wp:simplePos x="0" y="0"/>
              <wp:positionH relativeFrom="column">
                <wp:posOffset>3001645</wp:posOffset>
              </wp:positionH>
              <wp:positionV relativeFrom="paragraph">
                <wp:posOffset>-45720</wp:posOffset>
              </wp:positionV>
              <wp:extent cx="2733675" cy="342265"/>
              <wp:effectExtent l="0" t="0" r="28575" b="1968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33675" cy="34226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F76B3" w14:textId="77777777" w:rsidR="007711BE" w:rsidRDefault="007711BE" w:rsidP="00E85D50">
                          <w:pPr>
                            <w:pStyle w:val="a3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cs="K Nasim" w:hint="cs"/>
                              <w:sz w:val="28"/>
                              <w:szCs w:val="28"/>
                              <w:rtl/>
                            </w:rPr>
                            <w:t>التقرير الشهري</w:t>
                          </w:r>
                        </w:p>
                        <w:p w14:paraId="142966C1" w14:textId="77777777" w:rsidR="007711BE" w:rsidRPr="00DD4FB5" w:rsidRDefault="007711BE" w:rsidP="00950A97">
                          <w:pPr>
                            <w:pStyle w:val="a4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894BBE">
                            <w:rPr>
                              <w:rFonts w:cs="Motken daeira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الغذائية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DDDFB" id="Rectangle 2" o:spid="_x0000_s1027" style="position:absolute;left:0;text-align:left;margin-left:236.35pt;margin-top:-3.6pt;width:215.2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" fillcolor="#d8d8d8" strokeweight="2pt">
              <v:stroke linestyle="thinThick"/>
              <v:textbox>
                <w:txbxContent>
                  <w:p w14:paraId="096F76B3" w14:textId="77777777" w:rsidR="007711BE" w:rsidRDefault="007711BE" w:rsidP="00E85D50">
                    <w:pPr>
                      <w:pStyle w:val="a3"/>
                      <w:jc w:val="center"/>
                      <w:rPr>
                        <w:rtl/>
                      </w:rPr>
                    </w:pPr>
                    <w:r>
                      <w:rPr>
                        <w:rFonts w:cs="K Nasim" w:hint="cs"/>
                        <w:sz w:val="28"/>
                        <w:szCs w:val="28"/>
                        <w:rtl/>
                      </w:rPr>
                      <w:t>التقرير الشهري</w:t>
                    </w:r>
                  </w:p>
                  <w:p w14:paraId="142966C1" w14:textId="77777777" w:rsidR="007711BE" w:rsidRPr="00DD4FB5" w:rsidRDefault="007711BE" w:rsidP="00950A97">
                    <w:pPr>
                      <w:pStyle w:val="a4"/>
                      <w:jc w:val="center"/>
                      <w:rPr>
                        <w:sz w:val="32"/>
                        <w:szCs w:val="32"/>
                      </w:rPr>
                    </w:pPr>
                    <w:r w:rsidRPr="00894BBE">
                      <w:rPr>
                        <w:rFonts w:cs="Motken daeira" w:hint="cs"/>
                        <w:b/>
                        <w:bCs/>
                        <w:sz w:val="40"/>
                        <w:szCs w:val="40"/>
                        <w:rtl/>
                      </w:rPr>
                      <w:t>الغذائية</w:t>
                    </w:r>
                  </w:p>
                </w:txbxContent>
              </v:textbox>
            </v:rect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8240" behindDoc="0" locked="0" layoutInCell="1" allowOverlap="1" wp14:anchorId="03716869" wp14:editId="30BF4256">
          <wp:simplePos x="0" y="0"/>
          <wp:positionH relativeFrom="column">
            <wp:posOffset>-275590</wp:posOffset>
          </wp:positionH>
          <wp:positionV relativeFrom="paragraph">
            <wp:posOffset>-309245</wp:posOffset>
          </wp:positionV>
          <wp:extent cx="1047750" cy="9105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ABEB" w14:textId="77777777" w:rsidR="003216A2" w:rsidRDefault="003216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7F8"/>
    <w:rsid w:val="00031BB8"/>
    <w:rsid w:val="00136512"/>
    <w:rsid w:val="00195B8A"/>
    <w:rsid w:val="003216A2"/>
    <w:rsid w:val="007711BE"/>
    <w:rsid w:val="007B338E"/>
    <w:rsid w:val="0083439F"/>
    <w:rsid w:val="00B26FC1"/>
    <w:rsid w:val="00D51913"/>
    <w:rsid w:val="00D65E23"/>
    <w:rsid w:val="00E4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FA2D7A"/>
  <w15:docId w15:val="{98E5EFAE-C1D1-4B89-8F94-59250E42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7F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195B8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نمط2"/>
    <w:basedOn w:val="1"/>
    <w:next w:val="a"/>
    <w:link w:val="2Char"/>
    <w:qFormat/>
    <w:rsid w:val="00195B8A"/>
    <w:pPr>
      <w:spacing w:before="0" w:line="240" w:lineRule="auto"/>
    </w:pPr>
    <w:rPr>
      <w:rFonts w:cs="AdvertisingBold"/>
      <w:color w:val="00B050"/>
      <w:szCs w:val="30"/>
    </w:rPr>
  </w:style>
  <w:style w:type="character" w:customStyle="1" w:styleId="2Char">
    <w:name w:val="نمط2 Char"/>
    <w:basedOn w:val="1Char"/>
    <w:link w:val="2"/>
    <w:rsid w:val="00195B8A"/>
    <w:rPr>
      <w:rFonts w:asciiTheme="majorHAnsi" w:eastAsiaTheme="majorEastAsia" w:hAnsiTheme="majorHAnsi" w:cs="AdvertisingBold"/>
      <w:b/>
      <w:bCs/>
      <w:color w:val="00B050"/>
      <w:sz w:val="28"/>
      <w:szCs w:val="30"/>
    </w:rPr>
  </w:style>
  <w:style w:type="character" w:customStyle="1" w:styleId="1Char">
    <w:name w:val="العنوان 1 Char"/>
    <w:basedOn w:val="a0"/>
    <w:link w:val="1"/>
    <w:uiPriority w:val="9"/>
    <w:rsid w:val="00195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Char"/>
    <w:unhideWhenUsed/>
    <w:rsid w:val="007711BE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rsid w:val="007711BE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4">
    <w:name w:val="footer"/>
    <w:basedOn w:val="a"/>
    <w:link w:val="Char0"/>
    <w:unhideWhenUsed/>
    <w:rsid w:val="007711B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7711BE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Mod val="40000"/>
            <a:lumOff val="60000"/>
          </a:schemeClr>
        </a:solidFill>
        <a:ln>
          <a:solidFill>
            <a:schemeClr val="accent3">
              <a:lumMod val="20000"/>
              <a:lumOff val="80000"/>
            </a:schemeClr>
          </a:solidFill>
        </a:ln>
      </a:spPr>
      <a:bodyPr wrap="square" rtlCol="1" anchor="ctr" anchorCtr="0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Green</cp:lastModifiedBy>
  <cp:revision>4</cp:revision>
  <dcterms:created xsi:type="dcterms:W3CDTF">2020-08-30T01:24:00Z</dcterms:created>
  <dcterms:modified xsi:type="dcterms:W3CDTF">2025-11-18T15:01:00Z</dcterms:modified>
</cp:coreProperties>
</file>